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2026020097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2026020097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Umbau und Modernisierung der Allgemeinen Förderschule Lübz "Schule Am Neuen Teich" - Los 03 - Abbrucharbeiten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Landkreis Ludwigslust-Parchim - Umbau und Modernisierung der Allgemeinen Förderschule Lübz "Schule Am Neuen Teich" - Los 03 - Abbrucharbeiten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